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4C4F" w14:textId="3009EF18" w:rsidR="00C44F3E" w:rsidRDefault="00C44F3E" w:rsidP="00C44F3E">
      <w:pPr>
        <w:rPr>
          <w:b/>
        </w:rPr>
      </w:pPr>
    </w:p>
    <w:p w14:paraId="7D8257B3" w14:textId="77777777" w:rsidR="00C44F3E" w:rsidRDefault="00C44F3E" w:rsidP="00C44F3E">
      <w:pPr>
        <w:rPr>
          <w:b/>
        </w:rPr>
      </w:pPr>
      <w:r>
        <w:rPr>
          <w:b/>
        </w:rPr>
        <w:t>ROLES OF LOCAL PARTY OFFICERS</w:t>
      </w:r>
    </w:p>
    <w:p w14:paraId="0C6B688A" w14:textId="77777777" w:rsidR="00C44F3E" w:rsidRDefault="00C44F3E" w:rsidP="00C44F3E"/>
    <w:p w14:paraId="0F962903" w14:textId="77777777" w:rsidR="00C44F3E" w:rsidRDefault="00C44F3E" w:rsidP="00C44F3E">
      <w:pPr>
        <w:ind w:left="566" w:hanging="566"/>
      </w:pPr>
      <w:proofErr w:type="spellStart"/>
      <w:r>
        <w:t>i</w:t>
      </w:r>
      <w:proofErr w:type="spellEnd"/>
      <w:r>
        <w:t>.</w:t>
      </w:r>
      <w:r>
        <w:tab/>
        <w:t>The role of the Chair is to:</w:t>
      </w:r>
    </w:p>
    <w:p w14:paraId="0EB01862" w14:textId="77777777" w:rsidR="00C44F3E" w:rsidRDefault="00C44F3E" w:rsidP="00C44F3E">
      <w:pPr>
        <w:ind w:left="1133" w:hanging="566"/>
      </w:pPr>
      <w:r>
        <w:t>a.</w:t>
      </w:r>
      <w:r>
        <w:tab/>
        <w:t>Chair Local Party, general and executive meetings</w:t>
      </w:r>
    </w:p>
    <w:p w14:paraId="14A4153C" w14:textId="77777777" w:rsidR="00C44F3E" w:rsidRDefault="00C44F3E" w:rsidP="00C44F3E">
      <w:pPr>
        <w:ind w:left="1133" w:hanging="566"/>
      </w:pPr>
      <w:r>
        <w:t>b.</w:t>
      </w:r>
      <w:r>
        <w:tab/>
        <w:t>Act as the point of communication with HQ and the region</w:t>
      </w:r>
    </w:p>
    <w:p w14:paraId="75CF6A06" w14:textId="77777777" w:rsidR="00C44F3E" w:rsidRDefault="00C44F3E" w:rsidP="00C44F3E">
      <w:pPr>
        <w:ind w:left="1133" w:hanging="566"/>
      </w:pPr>
      <w:r>
        <w:t>c.</w:t>
      </w:r>
      <w:r>
        <w:tab/>
        <w:t>Ensure compliance (along with the Treasurer) with PPERA</w:t>
      </w:r>
    </w:p>
    <w:p w14:paraId="3123501B" w14:textId="77777777" w:rsidR="00C44F3E" w:rsidRDefault="00C44F3E" w:rsidP="00C44F3E">
      <w:pPr>
        <w:ind w:left="1133" w:hanging="566"/>
      </w:pPr>
      <w:r>
        <w:t>d.</w:t>
      </w:r>
      <w:r>
        <w:tab/>
        <w:t>If another member is not so appointed, ensure compliance with data protection law</w:t>
      </w:r>
    </w:p>
    <w:p w14:paraId="32C4F340" w14:textId="77777777" w:rsidR="00C44F3E" w:rsidRDefault="00C44F3E" w:rsidP="00C44F3E">
      <w:pPr>
        <w:ind w:left="1133" w:hanging="566"/>
      </w:pPr>
      <w:r>
        <w:t>e.</w:t>
      </w:r>
      <w:r>
        <w:tab/>
        <w:t>Ensure compliance to party constitution</w:t>
      </w:r>
    </w:p>
    <w:p w14:paraId="48B4B71D" w14:textId="77777777" w:rsidR="00C44F3E" w:rsidRDefault="00C44F3E" w:rsidP="00C44F3E">
      <w:pPr>
        <w:ind w:left="1133" w:hanging="566"/>
      </w:pPr>
      <w:r>
        <w:t>f.</w:t>
      </w:r>
      <w:r>
        <w:tab/>
        <w:t>Manage the local development plan and ensure it is fulfilled</w:t>
      </w:r>
    </w:p>
    <w:p w14:paraId="57E1BDB5" w14:textId="77777777" w:rsidR="00C44F3E" w:rsidRDefault="00C44F3E" w:rsidP="00C44F3E">
      <w:pPr>
        <w:ind w:left="1133" w:hanging="566"/>
      </w:pPr>
      <w:r>
        <w:t>g.</w:t>
      </w:r>
      <w:r>
        <w:tab/>
        <w:t>Oversee Parliamentary candidate selection with the support of the Elections Officer</w:t>
      </w:r>
    </w:p>
    <w:p w14:paraId="0A37B15B" w14:textId="77777777" w:rsidR="00C44F3E" w:rsidRDefault="00C44F3E" w:rsidP="00C44F3E">
      <w:pPr>
        <w:ind w:left="1133" w:hanging="566"/>
      </w:pPr>
      <w:r>
        <w:t>h.</w:t>
      </w:r>
      <w:r>
        <w:tab/>
        <w:t xml:space="preserve">Ensure that the Local Party maintains the standards and practice expected </w:t>
      </w:r>
    </w:p>
    <w:p w14:paraId="159BB96B" w14:textId="77777777" w:rsidR="00C44F3E" w:rsidRDefault="00C44F3E" w:rsidP="00C44F3E"/>
    <w:p w14:paraId="1224EAAE" w14:textId="77777777" w:rsidR="00C44F3E" w:rsidRDefault="00C44F3E" w:rsidP="00C44F3E">
      <w:pPr>
        <w:ind w:left="566" w:hanging="566"/>
      </w:pPr>
      <w:r>
        <w:t>ii.</w:t>
      </w:r>
      <w:r>
        <w:tab/>
        <w:t>The role of the Vice-Chair is to:</w:t>
      </w:r>
    </w:p>
    <w:p w14:paraId="2D4BE084" w14:textId="77777777" w:rsidR="00C44F3E" w:rsidRDefault="00C44F3E" w:rsidP="00C44F3E">
      <w:pPr>
        <w:ind w:left="1133" w:hanging="566"/>
      </w:pPr>
      <w:r>
        <w:t>a.</w:t>
      </w:r>
      <w:r>
        <w:tab/>
        <w:t>Deputise for the Chair if they are ever unavailable or at the request of the Chair,</w:t>
      </w:r>
    </w:p>
    <w:p w14:paraId="52F0F07C" w14:textId="77777777" w:rsidR="00C44F3E" w:rsidRDefault="00C44F3E" w:rsidP="00C44F3E">
      <w:pPr>
        <w:ind w:left="1133" w:hanging="566"/>
      </w:pPr>
      <w:r>
        <w:t>b.</w:t>
      </w:r>
      <w:r>
        <w:tab/>
        <w:t>Chair Local Party, general and Executive Committee meetings if and when the Chair is absent or otherwise unable to chair such meetings, or at the request of the Chair</w:t>
      </w:r>
    </w:p>
    <w:p w14:paraId="0046984C" w14:textId="77777777" w:rsidR="00C44F3E" w:rsidRDefault="00C44F3E" w:rsidP="00C44F3E">
      <w:pPr>
        <w:ind w:left="1133" w:hanging="566"/>
      </w:pPr>
      <w:r>
        <w:t>c.</w:t>
      </w:r>
      <w:r>
        <w:tab/>
        <w:t>Proactively assist the Chair in the fulfilment of their responsibilities to and on behalf of the Local Party,</w:t>
      </w:r>
    </w:p>
    <w:p w14:paraId="2F4D4785" w14:textId="77777777" w:rsidR="00C44F3E" w:rsidRDefault="00C44F3E" w:rsidP="00C44F3E">
      <w:pPr>
        <w:ind w:left="1133" w:hanging="566"/>
      </w:pPr>
      <w:r>
        <w:t>d.</w:t>
      </w:r>
      <w:r>
        <w:tab/>
        <w:t>Proactively work with the other officers to assist them in their duties as necessary,</w:t>
      </w:r>
    </w:p>
    <w:p w14:paraId="42BD7DBA" w14:textId="77777777" w:rsidR="00C44F3E" w:rsidRDefault="00C44F3E" w:rsidP="00C44F3E">
      <w:pPr>
        <w:ind w:left="1133" w:hanging="566"/>
      </w:pPr>
      <w:r>
        <w:t>e.</w:t>
      </w:r>
      <w:r>
        <w:tab/>
        <w:t>Be responsible for the fulfilment of responsibilities associated with any vacant officer position until it is filled, reporting to the Executive Committee on such responsibilities whilst it remains vacant.</w:t>
      </w:r>
    </w:p>
    <w:p w14:paraId="7A8D2A93" w14:textId="77777777" w:rsidR="00C44F3E" w:rsidRDefault="00C44F3E" w:rsidP="00C44F3E"/>
    <w:p w14:paraId="14A739B9" w14:textId="77777777" w:rsidR="00C44F3E" w:rsidRDefault="00C44F3E" w:rsidP="00C44F3E">
      <w:pPr>
        <w:ind w:left="566" w:hanging="566"/>
      </w:pPr>
      <w:r>
        <w:t>iii.</w:t>
      </w:r>
      <w:r>
        <w:tab/>
        <w:t>The role of the Secretary is to:</w:t>
      </w:r>
    </w:p>
    <w:p w14:paraId="6E5E2C78" w14:textId="77777777" w:rsidR="00C44F3E" w:rsidRDefault="00C44F3E" w:rsidP="00C44F3E">
      <w:pPr>
        <w:ind w:left="1133" w:hanging="566"/>
      </w:pPr>
      <w:r>
        <w:t>a.</w:t>
      </w:r>
      <w:r>
        <w:tab/>
        <w:t>Produce agendas and minutes for meetings</w:t>
      </w:r>
    </w:p>
    <w:p w14:paraId="2DDCF5A0" w14:textId="77777777" w:rsidR="00C44F3E" w:rsidRDefault="00C44F3E" w:rsidP="00C44F3E">
      <w:pPr>
        <w:ind w:left="1133" w:hanging="566"/>
      </w:pPr>
      <w:r>
        <w:t>b.</w:t>
      </w:r>
      <w:r>
        <w:tab/>
        <w:t xml:space="preserve">Manage the diary of events to avoid clashes </w:t>
      </w:r>
    </w:p>
    <w:p w14:paraId="10C7C2AF" w14:textId="77777777" w:rsidR="00C44F3E" w:rsidRDefault="00C44F3E" w:rsidP="00C44F3E">
      <w:pPr>
        <w:ind w:left="1133" w:hanging="566"/>
      </w:pPr>
      <w:r>
        <w:t>c.</w:t>
      </w:r>
      <w:r>
        <w:tab/>
        <w:t>Inform the Chief Executive of the Federal Party and the secretary of the Regional Party of executive officer appointments and other matters required by this constitution apart from finance</w:t>
      </w:r>
    </w:p>
    <w:p w14:paraId="5A8478F5" w14:textId="77777777" w:rsidR="00C44F3E" w:rsidRDefault="00C44F3E" w:rsidP="00C44F3E">
      <w:pPr>
        <w:ind w:left="1133" w:hanging="566"/>
      </w:pPr>
      <w:r>
        <w:t>d.</w:t>
      </w:r>
      <w:r>
        <w:tab/>
        <w:t>Consult the Local Party constitution</w:t>
      </w:r>
    </w:p>
    <w:p w14:paraId="2721307D" w14:textId="77777777" w:rsidR="00C44F3E" w:rsidRDefault="00C44F3E" w:rsidP="00C44F3E">
      <w:pPr>
        <w:ind w:left="1133" w:hanging="566"/>
      </w:pPr>
      <w:r>
        <w:t>e.</w:t>
      </w:r>
      <w:r>
        <w:tab/>
        <w:t>Other administrative tasks</w:t>
      </w:r>
    </w:p>
    <w:p w14:paraId="3F4DEAF3" w14:textId="77777777" w:rsidR="00C44F3E" w:rsidRDefault="00C44F3E" w:rsidP="00C44F3E"/>
    <w:p w14:paraId="2B3B4751" w14:textId="77777777" w:rsidR="00C44F3E" w:rsidRDefault="00C44F3E" w:rsidP="00C44F3E">
      <w:pPr>
        <w:ind w:left="566" w:hanging="566"/>
      </w:pPr>
      <w:r>
        <w:t>iv.</w:t>
      </w:r>
      <w:r>
        <w:tab/>
        <w:t>The role of the Treasurer is to:</w:t>
      </w:r>
    </w:p>
    <w:p w14:paraId="1C2BBC81" w14:textId="77777777" w:rsidR="00C44F3E" w:rsidRDefault="00C44F3E" w:rsidP="00C44F3E">
      <w:pPr>
        <w:ind w:left="1133" w:hanging="566"/>
      </w:pPr>
      <w:r>
        <w:t>a.</w:t>
      </w:r>
      <w:r>
        <w:tab/>
        <w:t>Prepare and monitor the yearly budget</w:t>
      </w:r>
    </w:p>
    <w:p w14:paraId="54EB5EAE" w14:textId="77777777" w:rsidR="00C44F3E" w:rsidRDefault="00C44F3E" w:rsidP="00C44F3E">
      <w:pPr>
        <w:ind w:left="1133" w:hanging="566"/>
      </w:pPr>
      <w:r>
        <w:t>b.</w:t>
      </w:r>
      <w:r>
        <w:tab/>
        <w:t>Submit PPERA reports</w:t>
      </w:r>
    </w:p>
    <w:p w14:paraId="649C0D6E" w14:textId="77777777" w:rsidR="00C44F3E" w:rsidRDefault="00C44F3E" w:rsidP="00C44F3E">
      <w:pPr>
        <w:ind w:left="1133" w:hanging="566"/>
      </w:pPr>
      <w:r>
        <w:t>c.</w:t>
      </w:r>
      <w:r>
        <w:tab/>
        <w:t>Oversee fundraising targets</w:t>
      </w:r>
    </w:p>
    <w:p w14:paraId="51BC1518" w14:textId="77777777" w:rsidR="00C44F3E" w:rsidRDefault="00C44F3E" w:rsidP="00C44F3E">
      <w:pPr>
        <w:ind w:left="1133" w:hanging="566"/>
      </w:pPr>
      <w:r>
        <w:t>d.</w:t>
      </w:r>
      <w:r>
        <w:tab/>
        <w:t>Liaise with election agents</w:t>
      </w:r>
    </w:p>
    <w:p w14:paraId="37821548" w14:textId="77777777" w:rsidR="00C44F3E" w:rsidRDefault="00C44F3E" w:rsidP="00C44F3E">
      <w:pPr>
        <w:ind w:left="1133" w:hanging="566"/>
      </w:pPr>
      <w:r>
        <w:t>e.</w:t>
      </w:r>
      <w:r>
        <w:tab/>
        <w:t>Keep accounts ready for audit</w:t>
      </w:r>
    </w:p>
    <w:p w14:paraId="147743A6" w14:textId="77777777" w:rsidR="00C44F3E" w:rsidRDefault="00C44F3E" w:rsidP="00C44F3E"/>
    <w:p w14:paraId="3E6AFEA3" w14:textId="77777777" w:rsidR="00C44F3E" w:rsidRDefault="00C44F3E" w:rsidP="00C44F3E">
      <w:pPr>
        <w:ind w:left="566" w:hanging="566"/>
      </w:pPr>
      <w:r>
        <w:t>v.</w:t>
      </w:r>
      <w:r>
        <w:tab/>
        <w:t>The role of the Membership Development Officer is to:</w:t>
      </w:r>
    </w:p>
    <w:p w14:paraId="29B78A0F" w14:textId="77777777" w:rsidR="00C44F3E" w:rsidRDefault="00C44F3E" w:rsidP="00C44F3E">
      <w:pPr>
        <w:ind w:left="1133" w:hanging="566"/>
      </w:pPr>
      <w:r>
        <w:t>a.</w:t>
      </w:r>
      <w:r>
        <w:tab/>
        <w:t>Organise and run recruitment campaigns</w:t>
      </w:r>
    </w:p>
    <w:p w14:paraId="013828EF" w14:textId="77777777" w:rsidR="00C44F3E" w:rsidRDefault="00C44F3E" w:rsidP="00C44F3E">
      <w:pPr>
        <w:ind w:left="1133" w:hanging="566"/>
      </w:pPr>
      <w:r>
        <w:t>b.</w:t>
      </w:r>
      <w:r>
        <w:tab/>
        <w:t>Follow up ‘At Risk’ members</w:t>
      </w:r>
    </w:p>
    <w:p w14:paraId="6287173D" w14:textId="77777777" w:rsidR="00C44F3E" w:rsidRDefault="00C44F3E" w:rsidP="00C44F3E">
      <w:pPr>
        <w:ind w:left="1133" w:hanging="566"/>
      </w:pPr>
      <w:r>
        <w:lastRenderedPageBreak/>
        <w:t>c.</w:t>
      </w:r>
      <w:r>
        <w:tab/>
        <w:t xml:space="preserve">Ensure there is a range of events, social and political (in co-operation with the Secretary)                                                      </w:t>
      </w:r>
    </w:p>
    <w:p w14:paraId="739364C3" w14:textId="77777777" w:rsidR="00C44F3E" w:rsidRDefault="00C44F3E" w:rsidP="00C44F3E">
      <w:pPr>
        <w:ind w:left="1133" w:hanging="566"/>
      </w:pPr>
      <w:r>
        <w:t>d.</w:t>
      </w:r>
      <w:r>
        <w:tab/>
        <w:t>Encourage members to move on to Direct Debit payments</w:t>
      </w:r>
    </w:p>
    <w:p w14:paraId="788D7DD4" w14:textId="77777777" w:rsidR="00C44F3E" w:rsidRDefault="00C44F3E" w:rsidP="00C44F3E">
      <w:pPr>
        <w:ind w:left="1133" w:hanging="566"/>
      </w:pPr>
      <w:r>
        <w:t>e.</w:t>
      </w:r>
      <w:r>
        <w:tab/>
        <w:t>Secure accurate records of local party membership in the Federal Party’s central membership system</w:t>
      </w:r>
    </w:p>
    <w:p w14:paraId="67212AEB" w14:textId="77777777" w:rsidR="00C44F3E" w:rsidRDefault="00C44F3E" w:rsidP="00C44F3E">
      <w:pPr>
        <w:ind w:left="1133" w:hanging="566"/>
      </w:pPr>
      <w:r>
        <w:t>f.</w:t>
      </w:r>
      <w:r>
        <w:tab/>
        <w:t>Check regularly for new members, welcome them and organize new member interviews</w:t>
      </w:r>
    </w:p>
    <w:p w14:paraId="7E7871C7" w14:textId="77777777" w:rsidR="00C44F3E" w:rsidRDefault="00C44F3E" w:rsidP="00C44F3E">
      <w:pPr>
        <w:ind w:left="1133" w:hanging="566"/>
      </w:pPr>
      <w:r>
        <w:t>g.</w:t>
      </w:r>
      <w:r>
        <w:tab/>
        <w:t>Inform the Executive Committee of new members, in accordance with Section 4.4 of this Constitution</w:t>
      </w:r>
    </w:p>
    <w:p w14:paraId="6DB1DB86" w14:textId="77777777" w:rsidR="00C44F3E" w:rsidRDefault="00C44F3E" w:rsidP="00C44F3E">
      <w:pPr>
        <w:ind w:left="1133" w:hanging="566"/>
      </w:pPr>
      <w:r>
        <w:t>h.</w:t>
      </w:r>
      <w:r>
        <w:tab/>
        <w:t>Produce a regular members’ newsletter (work with others)</w:t>
      </w:r>
    </w:p>
    <w:p w14:paraId="5B3F83D0" w14:textId="77777777" w:rsidR="00C44F3E" w:rsidRDefault="00C44F3E" w:rsidP="00C44F3E"/>
    <w:p w14:paraId="2EB09E34" w14:textId="6C03D9B2" w:rsidR="00C44F3E" w:rsidRDefault="00C44F3E" w:rsidP="00C44F3E">
      <w:pPr>
        <w:ind w:left="566" w:hanging="566"/>
      </w:pPr>
      <w:r>
        <w:t>vi.</w:t>
      </w:r>
      <w:r>
        <w:tab/>
        <w:t>The role of the Elections Officer</w:t>
      </w:r>
      <w:r w:rsidR="00E722E1">
        <w:t>/Campaign Coordinator</w:t>
      </w:r>
      <w:r>
        <w:t xml:space="preserve"> is to:</w:t>
      </w:r>
    </w:p>
    <w:p w14:paraId="48B1E9FC" w14:textId="77777777" w:rsidR="00C44F3E" w:rsidRDefault="00C44F3E" w:rsidP="00C44F3E">
      <w:pPr>
        <w:ind w:left="1133" w:hanging="566"/>
      </w:pPr>
      <w:r>
        <w:t>a.</w:t>
      </w:r>
      <w:r>
        <w:tab/>
        <w:t>Ensure the Local Party has top-line electoral objectives agreed for at least five years ahead to guide campaigning activity</w:t>
      </w:r>
    </w:p>
    <w:p w14:paraId="6C6A521E" w14:textId="77777777" w:rsidR="00C44F3E" w:rsidRDefault="00C44F3E" w:rsidP="00C44F3E">
      <w:pPr>
        <w:ind w:left="1133" w:hanging="566"/>
      </w:pPr>
      <w:r>
        <w:t>b.</w:t>
      </w:r>
      <w:r>
        <w:tab/>
        <w:t>Ensure the Local Party has an agreed annual campaign plan, and supporting budget in consultation with the Treasurer</w:t>
      </w:r>
    </w:p>
    <w:p w14:paraId="45DD467A" w14:textId="77777777" w:rsidR="00C44F3E" w:rsidRDefault="00C44F3E" w:rsidP="00C44F3E">
      <w:pPr>
        <w:ind w:left="1133" w:hanging="566"/>
      </w:pPr>
      <w:r>
        <w:t>c.</w:t>
      </w:r>
      <w:r>
        <w:tab/>
        <w:t>Form and oversee the smooth running of a constituency campaign team charged with delivering the agreed campaign plan within the agreed budget</w:t>
      </w:r>
    </w:p>
    <w:p w14:paraId="54E5A0A5" w14:textId="77777777" w:rsidR="00C44F3E" w:rsidRDefault="00C44F3E" w:rsidP="00C44F3E">
      <w:pPr>
        <w:ind w:left="1133" w:hanging="566"/>
      </w:pPr>
      <w:r>
        <w:t>d.</w:t>
      </w:r>
      <w:r>
        <w:tab/>
        <w:t xml:space="preserve">Ensure the Local Party obtains the marked registers after every election and that the data is entered into the party’s system for recording electoral data </w:t>
      </w:r>
    </w:p>
    <w:p w14:paraId="0850AA1E" w14:textId="77777777" w:rsidR="00C44F3E" w:rsidRDefault="00C44F3E" w:rsidP="00C44F3E">
      <w:pPr>
        <w:ind w:left="1133" w:hanging="566"/>
      </w:pPr>
      <w:r>
        <w:t>e.</w:t>
      </w:r>
      <w:r>
        <w:tab/>
        <w:t xml:space="preserve">Provide support to the Chair in the selection of Parliamentary candidates </w:t>
      </w:r>
    </w:p>
    <w:p w14:paraId="199B0204" w14:textId="77777777" w:rsidR="00C44F3E" w:rsidRDefault="00C44F3E" w:rsidP="00C44F3E">
      <w:r>
        <w:t xml:space="preserve"> </w:t>
      </w:r>
    </w:p>
    <w:p w14:paraId="6AA90102" w14:textId="77777777" w:rsidR="00C44F3E" w:rsidRDefault="00C44F3E" w:rsidP="00C44F3E">
      <w:pPr>
        <w:ind w:left="566" w:hanging="566"/>
      </w:pPr>
      <w:r>
        <w:t>vii.</w:t>
      </w:r>
      <w:r>
        <w:tab/>
        <w:t>The role of the Diversity Champion is to:</w:t>
      </w:r>
    </w:p>
    <w:p w14:paraId="70989459" w14:textId="77777777" w:rsidR="00C44F3E" w:rsidRDefault="00C44F3E" w:rsidP="00C44F3E">
      <w:pPr>
        <w:ind w:left="1133" w:hanging="566"/>
      </w:pPr>
      <w:r>
        <w:t>a.</w:t>
      </w:r>
      <w:r>
        <w:tab/>
        <w:t>Develop an understanding of the diverse communities in the area of the Local Party</w:t>
      </w:r>
    </w:p>
    <w:p w14:paraId="28800661" w14:textId="77777777" w:rsidR="00C44F3E" w:rsidRDefault="00C44F3E" w:rsidP="00C44F3E">
      <w:pPr>
        <w:ind w:left="1133" w:hanging="566"/>
      </w:pPr>
      <w:r>
        <w:t>b.</w:t>
      </w:r>
      <w:r>
        <w:tab/>
        <w:t>Identify under-representation of those communities within the Local Party and the executive/officer roles</w:t>
      </w:r>
    </w:p>
    <w:p w14:paraId="52818E61" w14:textId="77777777" w:rsidR="00C44F3E" w:rsidRDefault="00C44F3E" w:rsidP="00C44F3E">
      <w:pPr>
        <w:ind w:left="1133" w:hanging="566"/>
      </w:pPr>
      <w:r>
        <w:t>c.</w:t>
      </w:r>
      <w:r>
        <w:tab/>
        <w:t>Work with the Local Party executive to devise and promote a strategy to engage members of under-represented groups, to encourage them to join the party and to support them to become active in the management and decision-making processes of the Local and wider Party</w:t>
      </w:r>
    </w:p>
    <w:p w14:paraId="1CF8B2AE" w14:textId="76B9C602" w:rsidR="00C44F3E" w:rsidRDefault="00C44F3E" w:rsidP="000D6DDD">
      <w:pPr>
        <w:ind w:left="1133" w:hanging="566"/>
      </w:pPr>
      <w:r>
        <w:t>d.</w:t>
      </w:r>
      <w:r>
        <w:tab/>
        <w:t>Develop links with community group</w:t>
      </w:r>
      <w:r w:rsidR="000D6DDD">
        <w:t>s</w:t>
      </w:r>
    </w:p>
    <w:sectPr w:rsidR="00C44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3E"/>
    <w:rsid w:val="000D6DDD"/>
    <w:rsid w:val="001B533D"/>
    <w:rsid w:val="00324234"/>
    <w:rsid w:val="003C13C5"/>
    <w:rsid w:val="007325AE"/>
    <w:rsid w:val="00C44F3E"/>
    <w:rsid w:val="00E7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6855"/>
  <w15:chartTrackingRefBased/>
  <w15:docId w15:val="{A69E7376-731F-433F-B065-911C6C43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3E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Dixey</dc:creator>
  <cp:keywords/>
  <dc:description/>
  <cp:lastModifiedBy>Derek McAuley</cp:lastModifiedBy>
  <cp:revision>3</cp:revision>
  <dcterms:created xsi:type="dcterms:W3CDTF">2024-10-21T12:34:00Z</dcterms:created>
  <dcterms:modified xsi:type="dcterms:W3CDTF">2024-10-21T12:34:00Z</dcterms:modified>
</cp:coreProperties>
</file>